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78E" w:rsidRPr="0025578E" w:rsidRDefault="0025578E" w:rsidP="0025578E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5578E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25578E" w:rsidRPr="0025578E" w:rsidRDefault="0025578E" w:rsidP="0025578E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557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рабочей программе дисциплины «Биология» 10-11 классы </w:t>
      </w:r>
    </w:p>
    <w:p w:rsidR="0025578E" w:rsidRPr="0025578E" w:rsidRDefault="0025578E" w:rsidP="0025578E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5578E" w:rsidRPr="0025578E" w:rsidRDefault="0025578E" w:rsidP="0025578E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smallCaps/>
          <w:kern w:val="0"/>
          <w:sz w:val="28"/>
          <w:szCs w:val="28"/>
          <w:lang w:eastAsia="ru-RU" w:bidi="ar-SA"/>
        </w:rPr>
      </w:pPr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Р</w:t>
      </w:r>
      <w:r w:rsidRPr="0025578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>абочая программа составлена на основе</w:t>
      </w:r>
      <w:r w:rsidRPr="0025578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 xml:space="preserve"> </w:t>
      </w:r>
      <w:r w:rsidRPr="0025578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 xml:space="preserve">Федерального компонента государственных образовательных стандартов   основного общего   образования, утвержденного Приказом </w:t>
      </w:r>
      <w:proofErr w:type="spellStart"/>
      <w:r w:rsidRPr="0025578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>Минобрнауки</w:t>
      </w:r>
      <w:proofErr w:type="spellEnd"/>
      <w:r w:rsidRPr="0025578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 xml:space="preserve"> России от 5 марта 2004 г. №1089 (в ред. Приказов от 03.06.2008 №164, от 31.08.2009 №320, от 19.10.2009 №427, от 10.11.2011 №2643, от 24.01.2012 №39, от 31.01.2012 №</w:t>
      </w:r>
      <w:r w:rsidRPr="0025578E">
        <w:rPr>
          <w:rFonts w:ascii="Times New Roman" w:eastAsia="Times New Roman" w:hAnsi="Times New Roman" w:cs="Times New Roman"/>
          <w:bCs/>
          <w:smallCaps/>
          <w:kern w:val="0"/>
          <w:sz w:val="28"/>
          <w:szCs w:val="28"/>
          <w:lang w:eastAsia="ru-RU" w:bidi="ar-SA"/>
        </w:rPr>
        <w:t>69).</w:t>
      </w:r>
    </w:p>
    <w:p w:rsidR="0025578E" w:rsidRPr="0025578E" w:rsidRDefault="0025578E" w:rsidP="0025578E">
      <w:pPr>
        <w:widowControl/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 w:bidi="ar-SA"/>
        </w:rPr>
      </w:pPr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Она разработан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а в соответствии с федеральным </w:t>
      </w:r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компонентом государственного </w:t>
      </w:r>
      <w:proofErr w:type="gramStart"/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стандарта  среднего</w:t>
      </w:r>
      <w:proofErr w:type="gramEnd"/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(полного) общего образования   и конкретизирует содержание стандарта, реализуется </w:t>
      </w:r>
      <w:r w:rsidRPr="0025578E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 w:bidi="ar-SA"/>
        </w:rPr>
        <w:t xml:space="preserve">базисный уровень, </w:t>
      </w:r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дает распределение учебных часов по разделам курса и последовательность изучения тем и разделов с учетом  </w:t>
      </w:r>
      <w:proofErr w:type="spellStart"/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межпредметных</w:t>
      </w:r>
      <w:proofErr w:type="spellEnd"/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и </w:t>
      </w:r>
      <w:proofErr w:type="spellStart"/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внутрипредметных</w:t>
      </w:r>
      <w:proofErr w:type="spellEnd"/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связей, логики учебного процесса, возрастных особенностей учащихся. В программе определен перечень демонстраций, лабораторных и практических работ. Программа содействует сохранению единого образовательного пространства, построена на основе концентрического подхода. В ней заложены возможности предусмотренного стандартом формирования у обучающихся </w:t>
      </w:r>
      <w:proofErr w:type="spellStart"/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общеучебных</w:t>
      </w:r>
      <w:proofErr w:type="spellEnd"/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умений и навыков, универсальных способов деятельности и ключевых компетенций.</w:t>
      </w:r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ab/>
        <w:t xml:space="preserve">  </w:t>
      </w:r>
    </w:p>
    <w:p w:rsidR="0025578E" w:rsidRPr="0025578E" w:rsidRDefault="0025578E" w:rsidP="0025578E">
      <w:pPr>
        <w:widowControl/>
        <w:tabs>
          <w:tab w:val="left" w:pos="4678"/>
        </w:tabs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proofErr w:type="gramStart"/>
      <w:r w:rsidRPr="0025578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Цели  и</w:t>
      </w:r>
      <w:proofErr w:type="gramEnd"/>
      <w:r w:rsidRPr="0025578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 задачи обучения биологии:</w:t>
      </w:r>
    </w:p>
    <w:p w:rsidR="0025578E" w:rsidRPr="0025578E" w:rsidRDefault="0025578E" w:rsidP="0025578E">
      <w:pPr>
        <w:widowControl/>
        <w:tabs>
          <w:tab w:val="left" w:pos="4678"/>
        </w:tabs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Цель биологического образования – подготовка биологически и экологически - грамотной личности.  Изучив курс биологии ученик должен:</w:t>
      </w:r>
    </w:p>
    <w:p w:rsidR="0025578E" w:rsidRPr="0025578E" w:rsidRDefault="0025578E" w:rsidP="0025578E">
      <w:pPr>
        <w:widowControl/>
        <w:tabs>
          <w:tab w:val="left" w:pos="4678"/>
        </w:tabs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_освоить знания о живой природе и присущих ей закономерностях; о биологических системах (клетка, организм, вид, экосистема); выдающихся открытиях в биологической науке; роли биологической науки в формировании современной естественно- научной картины мира; методах научного познания;</w:t>
      </w:r>
    </w:p>
    <w:p w:rsidR="0025578E" w:rsidRPr="0025578E" w:rsidRDefault="0025578E" w:rsidP="0025578E">
      <w:pPr>
        <w:widowControl/>
        <w:tabs>
          <w:tab w:val="left" w:pos="4678"/>
        </w:tabs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-овладеть умением обосновывать место и роль биологических знаний в практической деятельности людей, развития современных технологий; проводить наблюдения за экосистемами с целью их </w:t>
      </w:r>
      <w:proofErr w:type="gramStart"/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описания  и</w:t>
      </w:r>
      <w:proofErr w:type="gramEnd"/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выявления </w:t>
      </w:r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lastRenderedPageBreak/>
        <w:t>естественных и антропогенных изменений; работать с биологическими приборами, инструментами, справочниками; находить и анализировать информацию о живых объектах;</w:t>
      </w:r>
    </w:p>
    <w:p w:rsidR="0025578E" w:rsidRPr="0025578E" w:rsidRDefault="0025578E" w:rsidP="0025578E">
      <w:pPr>
        <w:widowControl/>
        <w:tabs>
          <w:tab w:val="left" w:pos="4678"/>
        </w:tabs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-развивать познавательные интересы, интеллектуальные и творческие способности в процессе изучения выдающихся достижений биологи, вошедших в общебиологическую культуру; сложных и противоречивых путей развития современных научных взглядов, идей, теорий, </w:t>
      </w:r>
      <w:proofErr w:type="gramStart"/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концепций,  различных</w:t>
      </w:r>
      <w:proofErr w:type="gramEnd"/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гипотез ( о сущности и происхождении жизни, человека) в ходе работы с различными источниками информации;</w:t>
      </w:r>
    </w:p>
    <w:p w:rsidR="0025578E" w:rsidRPr="0025578E" w:rsidRDefault="0025578E" w:rsidP="0025578E">
      <w:pPr>
        <w:widowControl/>
        <w:tabs>
          <w:tab w:val="left" w:pos="4678"/>
        </w:tabs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-воспитывать позитивного целостного отношения к живой природе; собственному здоровью и здоровью других людей; культуры поведения в природе; уважения к мнению оппонента при обсуждении </w:t>
      </w:r>
      <w:proofErr w:type="gramStart"/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биологических  проблем</w:t>
      </w:r>
      <w:proofErr w:type="gramEnd"/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</w:p>
    <w:p w:rsidR="0025578E" w:rsidRPr="0025578E" w:rsidRDefault="0025578E" w:rsidP="0025578E">
      <w:pPr>
        <w:widowControl/>
        <w:tabs>
          <w:tab w:val="left" w:pos="4678"/>
        </w:tabs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-использовать приобретенные знания и умения в повседневной жизни для оценки последствий своей деятельности по отношению к окружающей среде; здоровью других людей и собственному здоровью; обосновывать и соблюдать меры профилактики заболеваний, правил поведения в природе.</w:t>
      </w:r>
    </w:p>
    <w:p w:rsidR="0025578E" w:rsidRPr="0025578E" w:rsidRDefault="0025578E" w:rsidP="0025578E">
      <w:pPr>
        <w:widowControl/>
        <w:tabs>
          <w:tab w:val="left" w:pos="4678"/>
        </w:tabs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25578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Основные идеи курса:</w:t>
      </w:r>
    </w:p>
    <w:p w:rsidR="0025578E" w:rsidRPr="0025578E" w:rsidRDefault="0025578E" w:rsidP="0025578E">
      <w:pPr>
        <w:widowControl/>
        <w:tabs>
          <w:tab w:val="left" w:pos="4678"/>
        </w:tabs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Структура и содержание курса определялись такими </w:t>
      </w:r>
      <w:proofErr w:type="gramStart"/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факторами,  как</w:t>
      </w:r>
      <w:proofErr w:type="gramEnd"/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:</w:t>
      </w:r>
    </w:p>
    <w:p w:rsidR="0025578E" w:rsidRPr="0025578E" w:rsidRDefault="0025578E" w:rsidP="0025578E">
      <w:pPr>
        <w:widowControl/>
        <w:tabs>
          <w:tab w:val="left" w:pos="4678"/>
        </w:tabs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-общая структура учебного плана средней школы;</w:t>
      </w:r>
    </w:p>
    <w:p w:rsidR="0025578E" w:rsidRPr="0025578E" w:rsidRDefault="0025578E" w:rsidP="0025578E">
      <w:pPr>
        <w:widowControl/>
        <w:tabs>
          <w:tab w:val="left" w:pos="4678"/>
        </w:tabs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-система понятий и теорий биологии как науки, ее место в культуре;</w:t>
      </w:r>
    </w:p>
    <w:p w:rsidR="0025578E" w:rsidRPr="0025578E" w:rsidRDefault="0025578E" w:rsidP="0025578E">
      <w:pPr>
        <w:widowControl/>
        <w:tabs>
          <w:tab w:val="left" w:pos="4678"/>
        </w:tabs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-интересы и потребности школьников разного возраста, их подготовка по предметам, связанным с наукой о жизни;</w:t>
      </w:r>
    </w:p>
    <w:p w:rsidR="0025578E" w:rsidRPr="0025578E" w:rsidRDefault="0025578E" w:rsidP="0025578E">
      <w:pPr>
        <w:widowControl/>
        <w:tabs>
          <w:tab w:val="left" w:pos="4678"/>
        </w:tabs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-психологическая концепция развития понятий, изучения теорий, формирования умений, установок и других процессов в ходе становления личности;</w:t>
      </w:r>
    </w:p>
    <w:p w:rsidR="0025578E" w:rsidRPr="0025578E" w:rsidRDefault="0025578E" w:rsidP="0025578E">
      <w:pPr>
        <w:widowControl/>
        <w:tabs>
          <w:tab w:val="left" w:pos="4678"/>
        </w:tabs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-понимание сущности учебного предмета как модели науки самой по себе или в системе культуры;</w:t>
      </w:r>
    </w:p>
    <w:p w:rsidR="0025578E" w:rsidRPr="0025578E" w:rsidRDefault="0025578E" w:rsidP="0025578E">
      <w:pPr>
        <w:widowControl/>
        <w:tabs>
          <w:tab w:val="left" w:pos="4678"/>
        </w:tabs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-границы предметной области биологии;</w:t>
      </w:r>
    </w:p>
    <w:p w:rsidR="0025578E" w:rsidRPr="0025578E" w:rsidRDefault="0025578E" w:rsidP="0025578E">
      <w:pPr>
        <w:widowControl/>
        <w:tabs>
          <w:tab w:val="left" w:pos="4678"/>
        </w:tabs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lastRenderedPageBreak/>
        <w:t xml:space="preserve">-выбор ориентиров для установления порядка следования </w:t>
      </w:r>
      <w:proofErr w:type="gramStart"/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тем( системные</w:t>
      </w:r>
      <w:proofErr w:type="gramEnd"/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, психологические, биологические, практические и др.);</w:t>
      </w:r>
    </w:p>
    <w:p w:rsidR="0025578E" w:rsidRPr="0025578E" w:rsidRDefault="0025578E" w:rsidP="0025578E">
      <w:pPr>
        <w:widowControl/>
        <w:tabs>
          <w:tab w:val="left" w:pos="4678"/>
        </w:tabs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-соотношение процессов интеграции и дифференциации в пределах среднего образования в целом </w:t>
      </w:r>
      <w:proofErr w:type="gramStart"/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и  естественнонаучного</w:t>
      </w:r>
      <w:proofErr w:type="gramEnd"/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в частности;</w:t>
      </w:r>
    </w:p>
    <w:p w:rsidR="0025578E" w:rsidRPr="0025578E" w:rsidRDefault="0025578E" w:rsidP="0025578E">
      <w:pPr>
        <w:widowControl/>
        <w:tabs>
          <w:tab w:val="left" w:pos="4678"/>
        </w:tabs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-бюджет учебного времени и др.;</w:t>
      </w:r>
    </w:p>
    <w:p w:rsidR="0025578E" w:rsidRPr="0025578E" w:rsidRDefault="0025578E" w:rsidP="0025578E">
      <w:pPr>
        <w:widowControl/>
        <w:tabs>
          <w:tab w:val="left" w:pos="4678"/>
        </w:tabs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25578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 Региональный компонент.</w:t>
      </w:r>
    </w:p>
    <w:p w:rsidR="0025578E" w:rsidRPr="0025578E" w:rsidRDefault="0025578E" w:rsidP="0025578E">
      <w:pPr>
        <w:widowControl/>
        <w:tabs>
          <w:tab w:val="left" w:pos="4678"/>
        </w:tabs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Национальный стандарт биологического образования не может игнорировать индивидуальные и коллективные потребности и запросы, интересы и склонности школьников. Программы направлены на широкое общение с природой, природой родного края и ставят целью развитие у школьников экологической культуры поведения, воспитание патриотизма, любви к природе, к родине, а также к предмету </w:t>
      </w:r>
      <w:proofErr w:type="gramStart"/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биологии  как</w:t>
      </w:r>
      <w:proofErr w:type="gramEnd"/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важному естественнонаучному и культурному наследию.</w:t>
      </w:r>
    </w:p>
    <w:p w:rsidR="0025578E" w:rsidRPr="0025578E" w:rsidRDefault="0025578E" w:rsidP="0025578E">
      <w:pPr>
        <w:widowControl/>
        <w:tabs>
          <w:tab w:val="left" w:pos="4678"/>
        </w:tabs>
        <w:suppressAutoHyphens w:val="0"/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Биология представляет собой область. Где пересекаются философия, этика. Эстетика и другие науки, а также все сферы культуры. Современная биология уже не может рассматриваться в отрыве от </w:t>
      </w:r>
      <w:proofErr w:type="gramStart"/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того  социокультурного</w:t>
      </w:r>
      <w:proofErr w:type="gramEnd"/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фона, на котором она  функционирует. Только в системе культуры возможен целостный образ биологической реальности. Рассмотрение результатов биологического познания без их этической, эстетической и правовой оценки мало, что дает для развития личности школьников, формирования их духовного мира. В связи с этим содержание предлагаемой программы обогащено теми элементами культуры, которые связаны с биологией.</w:t>
      </w:r>
    </w:p>
    <w:p w:rsidR="0025578E" w:rsidRPr="0025578E" w:rsidRDefault="0025578E" w:rsidP="0025578E">
      <w:pPr>
        <w:widowControl/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5578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Курс    Сонина Н.И. - продолжает аналогичный курс основной школы.   Он также завершает изучение природы в рамках единого   предмета, поэтому в содержании курса большое внимание уделено раскрытию способов и истории познания природы человеком, представлены основные естественные науки, выделена специфическая роль каждой из них в исследовании окружающего мира, в жизни человека.</w:t>
      </w:r>
    </w:p>
    <w:p w:rsidR="0025578E" w:rsidRPr="0025578E" w:rsidRDefault="0025578E" w:rsidP="0025578E">
      <w:pPr>
        <w:widowControl/>
        <w:suppressAutoHyphens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25578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Система уроков сориентирована не столько на передачу «готовых знаний», сколько </w:t>
      </w:r>
      <w:proofErr w:type="gramStart"/>
      <w:r w:rsidRPr="0025578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на  формирование</w:t>
      </w:r>
      <w:proofErr w:type="gramEnd"/>
      <w:r w:rsidRPr="0025578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активной личности, мотивированной  к </w:t>
      </w:r>
      <w:r w:rsidRPr="0025578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>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</w:t>
      </w:r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Особое внимание уделяется познавательной активности учащихся, их </w:t>
      </w:r>
      <w:proofErr w:type="spellStart"/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мотивированности</w:t>
      </w:r>
      <w:proofErr w:type="spellEnd"/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к самостоятельной учебной работе. Познавательные задачи, требующие от ученика размышлений и или отработки навыков сравнения, сопоставления выполняются в качестве домашнего задания.  </w:t>
      </w:r>
    </w:p>
    <w:p w:rsidR="0025578E" w:rsidRPr="0025578E" w:rsidRDefault="0025578E" w:rsidP="0025578E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5578E" w:rsidRPr="0025578E" w:rsidRDefault="0025578E" w:rsidP="0025578E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5578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       </w:t>
      </w:r>
      <w:r w:rsidRPr="0025578E">
        <w:rPr>
          <w:rFonts w:ascii="Times New Roman" w:hAnsi="Times New Roman" w:cs="Times New Roman"/>
          <w:b/>
          <w:color w:val="000000"/>
          <w:sz w:val="28"/>
          <w:szCs w:val="28"/>
        </w:rPr>
        <w:t>Общее количество часов в год</w:t>
      </w:r>
    </w:p>
    <w:p w:rsidR="0025578E" w:rsidRPr="0025578E" w:rsidRDefault="0025578E" w:rsidP="0025578E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5578E" w:rsidRPr="0025578E" w:rsidRDefault="0025578E" w:rsidP="0025578E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5578E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В МБОУ «СОШ № 9 им. А.М. </w:t>
      </w:r>
      <w:proofErr w:type="spellStart"/>
      <w:r w:rsidRPr="0025578E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Цебиева</w:t>
      </w:r>
      <w:proofErr w:type="spellEnd"/>
      <w:r w:rsidRPr="0025578E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» согласно Учебному плану школы учебный год составляет 34 недели, поэтому на изучение биологии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на этапе среднего</w:t>
      </w:r>
      <w:r w:rsidRPr="0025578E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общего образова</w:t>
      </w:r>
      <w:r w:rsidR="00467B47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ния отводится время в объёме 138</w:t>
      </w:r>
      <w:r w:rsidRPr="0025578E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часов, в том числе: </w:t>
      </w:r>
    </w:p>
    <w:p w:rsidR="0025578E" w:rsidRPr="0025578E" w:rsidRDefault="0025578E" w:rsidP="0025578E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4"/>
        <w:gridCol w:w="2743"/>
        <w:gridCol w:w="3161"/>
      </w:tblGrid>
      <w:tr w:rsidR="0025578E" w:rsidRPr="0025578E" w:rsidTr="000B6E00">
        <w:trPr>
          <w:trHeight w:val="256"/>
        </w:trPr>
        <w:tc>
          <w:tcPr>
            <w:tcW w:w="3016" w:type="dxa"/>
          </w:tcPr>
          <w:p w:rsidR="0025578E" w:rsidRPr="0025578E" w:rsidRDefault="0025578E" w:rsidP="000B6E00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25578E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10 классе</w:t>
            </w:r>
          </w:p>
        </w:tc>
        <w:tc>
          <w:tcPr>
            <w:tcW w:w="2850" w:type="dxa"/>
          </w:tcPr>
          <w:p w:rsidR="0025578E" w:rsidRPr="0025578E" w:rsidRDefault="00467B47" w:rsidP="000B6E00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70</w:t>
            </w:r>
            <w:r w:rsidR="0025578E" w:rsidRPr="0025578E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25578E" w:rsidRPr="0025578E" w:rsidRDefault="0025578E" w:rsidP="000B6E00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25578E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 ч. в неделю</w:t>
            </w:r>
          </w:p>
        </w:tc>
      </w:tr>
      <w:tr w:rsidR="0025578E" w:rsidRPr="0025578E" w:rsidTr="000B6E00">
        <w:trPr>
          <w:trHeight w:val="256"/>
        </w:trPr>
        <w:tc>
          <w:tcPr>
            <w:tcW w:w="3016" w:type="dxa"/>
          </w:tcPr>
          <w:p w:rsidR="0025578E" w:rsidRPr="0025578E" w:rsidRDefault="0025578E" w:rsidP="000B6E00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25578E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11 классе</w:t>
            </w:r>
          </w:p>
        </w:tc>
        <w:tc>
          <w:tcPr>
            <w:tcW w:w="2850" w:type="dxa"/>
          </w:tcPr>
          <w:p w:rsidR="0025578E" w:rsidRPr="0025578E" w:rsidRDefault="0025578E" w:rsidP="000B6E00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25578E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68 ч.</w:t>
            </w:r>
          </w:p>
        </w:tc>
        <w:tc>
          <w:tcPr>
            <w:tcW w:w="3259" w:type="dxa"/>
          </w:tcPr>
          <w:p w:rsidR="0025578E" w:rsidRPr="0025578E" w:rsidRDefault="0025578E" w:rsidP="000B6E00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25578E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 ч. в неделю</w:t>
            </w:r>
          </w:p>
        </w:tc>
      </w:tr>
    </w:tbl>
    <w:p w:rsidR="0025578E" w:rsidRPr="0025578E" w:rsidRDefault="0025578E" w:rsidP="0025578E">
      <w:pPr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5578E" w:rsidRPr="0025578E" w:rsidRDefault="0025578E" w:rsidP="0025578E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578E">
        <w:rPr>
          <w:rFonts w:ascii="Times New Roman" w:hAnsi="Times New Roman" w:cs="Times New Roman"/>
          <w:color w:val="000000"/>
          <w:sz w:val="28"/>
          <w:szCs w:val="28"/>
        </w:rPr>
        <w:tab/>
        <w:t>Для реализации программного содержания используются следующие учебные пособия:</w:t>
      </w:r>
    </w:p>
    <w:p w:rsidR="0025578E" w:rsidRPr="00B71659" w:rsidRDefault="0025578E" w:rsidP="0025578E">
      <w:pPr>
        <w:widowControl/>
        <w:suppressAutoHyphens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B7165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br/>
      </w:r>
      <w:bookmarkStart w:id="0" w:name="_GoBack"/>
      <w:bookmarkEnd w:id="0"/>
    </w:p>
    <w:p w:rsidR="0025578E" w:rsidRPr="00B71659" w:rsidRDefault="0025578E" w:rsidP="0025578E">
      <w:pPr>
        <w:widowControl/>
        <w:shd w:val="clear" w:color="auto" w:fill="FFFFFF"/>
        <w:suppressAutoHyphens w:val="0"/>
        <w:ind w:left="-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1. Захаров В.Б, Мамонтов, С.Г., Сонин Н.И. Общая биология. 10 класс. Ч.1 \ под ред. Проф. В.Б. Захарова. – 7-е изд. – М: Дрофа, 2005.</w:t>
      </w:r>
    </w:p>
    <w:p w:rsidR="0025578E" w:rsidRPr="00B71659" w:rsidRDefault="0025578E" w:rsidP="0025578E">
      <w:pPr>
        <w:widowControl/>
        <w:shd w:val="clear" w:color="auto" w:fill="FFFFFF"/>
        <w:suppressAutoHyphens w:val="0"/>
        <w:ind w:left="-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2. Захаров В.Б., Мамонтов С.Г., Сонин </w:t>
      </w:r>
      <w:proofErr w:type="gramStart"/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Н.И..</w:t>
      </w:r>
      <w:proofErr w:type="gramEnd"/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Общая биология. 11 класс. Ч. 2 \ под ред. Проф. В.Б. Захарова. 7-е изд. – М.: Дрофа, 2005</w:t>
      </w:r>
    </w:p>
    <w:p w:rsidR="0025578E" w:rsidRPr="00B71659" w:rsidRDefault="0025578E" w:rsidP="0025578E">
      <w:pPr>
        <w:widowControl/>
        <w:shd w:val="clear" w:color="auto" w:fill="FFFFFF"/>
        <w:suppressAutoHyphens w:val="0"/>
        <w:ind w:left="-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3. Общая биология. 10-11 классы / под ред. Акад. Д.К. Беляева, проф. Г.М. Дымшица и проф. А.О. </w:t>
      </w:r>
      <w:proofErr w:type="spellStart"/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Рувицкого</w:t>
      </w:r>
      <w:proofErr w:type="spellEnd"/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. -6-е изд. – М.: Просвещение, 1997.</w:t>
      </w:r>
    </w:p>
    <w:p w:rsidR="0025578E" w:rsidRPr="00B71659" w:rsidRDefault="0025578E" w:rsidP="0025578E">
      <w:pPr>
        <w:widowControl/>
        <w:shd w:val="clear" w:color="auto" w:fill="FFFFFF"/>
        <w:suppressAutoHyphens w:val="0"/>
        <w:ind w:left="-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4. Общая биология \ под ред. Акад. В.К. Шумского, проф. Г.М. Дымшица и проф. А.О. </w:t>
      </w:r>
      <w:proofErr w:type="spellStart"/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Рувицкого</w:t>
      </w:r>
      <w:proofErr w:type="spellEnd"/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. – 3-е изд. – М.: Просвещение, 1999.</w:t>
      </w:r>
    </w:p>
    <w:p w:rsidR="0025578E" w:rsidRPr="00B71659" w:rsidRDefault="0025578E" w:rsidP="0025578E">
      <w:pPr>
        <w:widowControl/>
        <w:shd w:val="clear" w:color="auto" w:fill="FFFFFF"/>
        <w:suppressAutoHyphens w:val="0"/>
        <w:ind w:left="-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5. </w:t>
      </w:r>
      <w:proofErr w:type="spellStart"/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Айла</w:t>
      </w:r>
      <w:proofErr w:type="spellEnd"/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, Ф., </w:t>
      </w:r>
      <w:proofErr w:type="spellStart"/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Кайгер</w:t>
      </w:r>
      <w:proofErr w:type="spellEnd"/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, Дж. Современная генетика: в 3 т. – М.: Мир, 1987</w:t>
      </w:r>
    </w:p>
    <w:p w:rsidR="0025578E" w:rsidRPr="00B71659" w:rsidRDefault="0025578E" w:rsidP="0025578E">
      <w:pPr>
        <w:widowControl/>
        <w:shd w:val="clear" w:color="auto" w:fill="FFFFFF"/>
        <w:suppressAutoHyphens w:val="0"/>
        <w:ind w:left="-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6. Биологический энциклопедический словарь. – М.: Советская энциклопедия, 1986.</w:t>
      </w:r>
    </w:p>
    <w:p w:rsidR="0025578E" w:rsidRPr="00B71659" w:rsidRDefault="0025578E" w:rsidP="0025578E">
      <w:pPr>
        <w:widowControl/>
        <w:shd w:val="clear" w:color="auto" w:fill="FFFFFF"/>
        <w:suppressAutoHyphens w:val="0"/>
        <w:ind w:left="-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7. Воронцов Н.Н., Сухорукова Л.Н. Эволюция органического мира (факультативный курс): учебное пособие для 10-11 классов средней школы. 2-е изд. – М.: Наука, 1996.</w:t>
      </w:r>
    </w:p>
    <w:p w:rsidR="0025578E" w:rsidRPr="00B71659" w:rsidRDefault="0025578E" w:rsidP="0025578E">
      <w:pPr>
        <w:widowControl/>
        <w:shd w:val="clear" w:color="auto" w:fill="FFFFFF"/>
        <w:suppressAutoHyphens w:val="0"/>
        <w:ind w:left="-72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8. Инге-</w:t>
      </w:r>
      <w:proofErr w:type="spellStart"/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Вечмонтов</w:t>
      </w:r>
      <w:proofErr w:type="spellEnd"/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, С.Г. Генетика с основами селекции. – М.: Высшая школа, 1989.</w:t>
      </w:r>
    </w:p>
    <w:p w:rsidR="0025578E" w:rsidRPr="00B71659" w:rsidRDefault="0025578E" w:rsidP="0025578E">
      <w:pPr>
        <w:widowControl/>
        <w:shd w:val="clear" w:color="auto" w:fill="FFFFFF"/>
        <w:suppressAutoHyphens w:val="0"/>
        <w:ind w:left="-72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9. Мамонтов С.Г., Биология: пособие для поступающих в вузы. – М.: Высшая школа, 1992.</w:t>
      </w:r>
    </w:p>
    <w:p w:rsidR="0025578E" w:rsidRPr="00B71659" w:rsidRDefault="0025578E" w:rsidP="0025578E">
      <w:pPr>
        <w:widowControl/>
        <w:shd w:val="clear" w:color="auto" w:fill="FFFFFF"/>
        <w:suppressAutoHyphens w:val="0"/>
        <w:ind w:left="-72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10. </w:t>
      </w:r>
      <w:proofErr w:type="spellStart"/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Одум.Ю</w:t>
      </w:r>
      <w:proofErr w:type="spellEnd"/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. Экология. – М.: Мир, 1986.</w:t>
      </w:r>
    </w:p>
    <w:p w:rsidR="0025578E" w:rsidRPr="00B71659" w:rsidRDefault="0025578E" w:rsidP="0025578E">
      <w:pPr>
        <w:widowControl/>
        <w:shd w:val="clear" w:color="auto" w:fill="FFFFFF"/>
        <w:suppressAutoHyphens w:val="0"/>
        <w:ind w:left="-72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11. Флинт Р., Биология в цифрах. – М.: Мир, 1992.</w:t>
      </w:r>
    </w:p>
    <w:p w:rsidR="0025578E" w:rsidRPr="00B71659" w:rsidRDefault="0025578E" w:rsidP="0025578E">
      <w:pPr>
        <w:widowControl/>
        <w:shd w:val="clear" w:color="auto" w:fill="FFFFFF"/>
        <w:suppressAutoHyphens w:val="0"/>
        <w:ind w:left="-72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Экологические очерки о природе и человеке \ под ред. Б. </w:t>
      </w:r>
      <w:proofErr w:type="spellStart"/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Гржимека</w:t>
      </w:r>
      <w:proofErr w:type="spellEnd"/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. М.: Прогресс, 1988.</w:t>
      </w:r>
    </w:p>
    <w:p w:rsidR="0025578E" w:rsidRPr="00B71659" w:rsidRDefault="0025578E" w:rsidP="0025578E">
      <w:pPr>
        <w:widowControl/>
        <w:shd w:val="clear" w:color="auto" w:fill="FFFFFF"/>
        <w:suppressAutoHyphens w:val="0"/>
        <w:ind w:left="-72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B716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>12. Яблоков А.В., Юсуфов. А.Г. Эволюционное учение (дарвинизм). – 4-е изд. – М.: Высшая школа, </w:t>
      </w:r>
    </w:p>
    <w:p w:rsidR="0025578E" w:rsidRPr="0025578E" w:rsidRDefault="0025578E" w:rsidP="0025578E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5578E" w:rsidRPr="0025578E" w:rsidRDefault="0025578E" w:rsidP="0025578E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5578E" w:rsidRPr="0025578E" w:rsidRDefault="0025578E" w:rsidP="0025578E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00BCF" w:rsidRPr="0025578E" w:rsidRDefault="00700BCF">
      <w:pPr>
        <w:rPr>
          <w:rFonts w:ascii="Times New Roman" w:hAnsi="Times New Roman" w:cs="Times New Roman"/>
          <w:sz w:val="28"/>
          <w:szCs w:val="28"/>
        </w:rPr>
      </w:pPr>
    </w:p>
    <w:sectPr w:rsidR="00700BCF" w:rsidRPr="00255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78E"/>
    <w:rsid w:val="0025578E"/>
    <w:rsid w:val="00467B47"/>
    <w:rsid w:val="00700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8B7E8"/>
  <w15:chartTrackingRefBased/>
  <w15:docId w15:val="{792B3620-6ED0-4652-BFFA-17E580F94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78E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1114</Words>
  <Characters>6352</Characters>
  <Application>Microsoft Office Word</Application>
  <DocSecurity>0</DocSecurity>
  <Lines>52</Lines>
  <Paragraphs>14</Paragraphs>
  <ScaleCrop>false</ScaleCrop>
  <Company/>
  <LinksUpToDate>false</LinksUpToDate>
  <CharactersWithSpaces>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3</cp:revision>
  <dcterms:created xsi:type="dcterms:W3CDTF">2017-10-20T12:22:00Z</dcterms:created>
  <dcterms:modified xsi:type="dcterms:W3CDTF">2020-09-04T14:56:00Z</dcterms:modified>
</cp:coreProperties>
</file>